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C7" w:rsidRPr="00CB30CB" w:rsidRDefault="005876DB" w:rsidP="00CB30CB">
      <w:pPr>
        <w:autoSpaceDE w:val="0"/>
        <w:autoSpaceDN w:val="0"/>
        <w:adjustRightInd w:val="0"/>
        <w:rPr>
          <w:rFonts w:ascii="Times New Roman" w:eastAsia="Swift-Light" w:hAnsi="Times New Roman"/>
          <w:i/>
          <w:color w:val="FF0000"/>
          <w:sz w:val="24"/>
          <w:szCs w:val="24"/>
          <w:lang w:val="en-US"/>
        </w:rPr>
      </w:pPr>
      <w:r>
        <w:rPr>
          <w:rFonts w:ascii="Times New Roman" w:eastAsia="Swift-Light" w:hAnsi="Times New Roman"/>
          <w:i/>
          <w:color w:val="FF0000"/>
          <w:sz w:val="24"/>
          <w:szCs w:val="24"/>
          <w:lang w:val="en-US"/>
        </w:rPr>
        <w:t>Full Name</w:t>
      </w:r>
    </w:p>
    <w:p w:rsidR="00A154C7" w:rsidRPr="00CB30CB" w:rsidRDefault="005876DB" w:rsidP="00CB30CB">
      <w:pPr>
        <w:autoSpaceDE w:val="0"/>
        <w:autoSpaceDN w:val="0"/>
        <w:adjustRightInd w:val="0"/>
        <w:rPr>
          <w:rFonts w:ascii="Times New Roman" w:eastAsia="Swift-Light" w:hAnsi="Times New Roman"/>
          <w:color w:val="FF0000"/>
          <w:sz w:val="24"/>
          <w:szCs w:val="24"/>
          <w:lang w:val="en-US"/>
        </w:rPr>
      </w:pPr>
      <w:r>
        <w:rPr>
          <w:rFonts w:ascii="Times New Roman" w:eastAsia="Swift-Light" w:hAnsi="Times New Roman"/>
          <w:color w:val="FF0000"/>
          <w:sz w:val="24"/>
          <w:szCs w:val="24"/>
          <w:lang w:val="en-US"/>
        </w:rPr>
        <w:t>Affiliation</w:t>
      </w:r>
    </w:p>
    <w:p w:rsidR="00A154C7" w:rsidRDefault="00A154C7" w:rsidP="00CB30CB">
      <w:pPr>
        <w:spacing w:line="240" w:lineRule="auto"/>
        <w:jc w:val="center"/>
        <w:rPr>
          <w:rFonts w:ascii="Times New Roman" w:hAnsi="Times New Roman"/>
          <w:lang w:val="en-US"/>
        </w:rPr>
      </w:pPr>
    </w:p>
    <w:p w:rsidR="00A154C7" w:rsidRDefault="00A154C7" w:rsidP="00CB30CB">
      <w:pPr>
        <w:spacing w:line="240" w:lineRule="auto"/>
        <w:jc w:val="center"/>
        <w:rPr>
          <w:rFonts w:ascii="Times New Roman" w:hAnsi="Times New Roman"/>
          <w:lang w:val="en-US"/>
        </w:rPr>
      </w:pPr>
    </w:p>
    <w:p w:rsidR="00A154C7" w:rsidRPr="00CB30CB" w:rsidRDefault="00A154C7" w:rsidP="00CB30CB">
      <w:pPr>
        <w:spacing w:line="240" w:lineRule="auto"/>
        <w:jc w:val="center"/>
        <w:rPr>
          <w:rFonts w:ascii="Times New Roman" w:hAnsi="Times New Roman"/>
          <w:lang w:val="en-US"/>
        </w:rPr>
      </w:pPr>
      <w:r w:rsidRPr="00CB30CB">
        <w:rPr>
          <w:rFonts w:ascii="Times New Roman" w:hAnsi="Times New Roman"/>
          <w:lang w:val="en-US"/>
        </w:rPr>
        <w:t>Article Publishing Agreement</w:t>
      </w:r>
    </w:p>
    <w:p w:rsidR="00A154C7" w:rsidRPr="00CB30CB" w:rsidRDefault="00A154C7" w:rsidP="00CB30CB">
      <w:pPr>
        <w:spacing w:line="240" w:lineRule="auto"/>
        <w:jc w:val="both"/>
        <w:rPr>
          <w:rFonts w:ascii="Times New Roman" w:hAnsi="Times New Roman"/>
          <w:lang w:val="en-US"/>
        </w:rPr>
      </w:pPr>
    </w:p>
    <w:p w:rsidR="00A154C7" w:rsidRPr="00CB30CB" w:rsidRDefault="00A154C7" w:rsidP="00CB30CB">
      <w:pPr>
        <w:spacing w:line="240" w:lineRule="auto"/>
        <w:jc w:val="both"/>
        <w:rPr>
          <w:rFonts w:ascii="Times New Roman" w:hAnsi="Times New Roman"/>
          <w:lang w:val="en-US"/>
        </w:rPr>
      </w:pPr>
    </w:p>
    <w:p w:rsidR="00A154C7" w:rsidRDefault="00A154C7" w:rsidP="00054379">
      <w:pPr>
        <w:jc w:val="both"/>
        <w:rPr>
          <w:rFonts w:ascii="Times New Roman" w:hAnsi="Times New Roman"/>
          <w:lang w:val="en-US"/>
        </w:rPr>
      </w:pPr>
      <w:r w:rsidRPr="00CB30CB">
        <w:rPr>
          <w:rFonts w:ascii="Times New Roman" w:hAnsi="Times New Roman"/>
          <w:lang w:val="en-US"/>
        </w:rPr>
        <w:t xml:space="preserve">I hereby certify that the article submitted for the publication in </w:t>
      </w:r>
      <w:r w:rsidRPr="00CB30CB">
        <w:rPr>
          <w:rFonts w:ascii="Times New Roman" w:hAnsi="Times New Roman"/>
          <w:i/>
          <w:lang w:val="en-US"/>
        </w:rPr>
        <w:t xml:space="preserve"> Studies in African Languages</w:t>
      </w:r>
      <w:bookmarkStart w:id="0" w:name="_GoBack"/>
      <w:bookmarkEnd w:id="0"/>
      <w:r w:rsidRPr="00CB30CB">
        <w:rPr>
          <w:rFonts w:ascii="Times New Roman" w:hAnsi="Times New Roman"/>
          <w:i/>
          <w:lang w:val="en-US"/>
        </w:rPr>
        <w:t xml:space="preserve"> and Cultures </w:t>
      </w:r>
      <w:r>
        <w:rPr>
          <w:rFonts w:ascii="Times New Roman" w:hAnsi="Times New Roman"/>
          <w:lang w:val="en-US"/>
        </w:rPr>
        <w:t>entitled:</w:t>
      </w:r>
    </w:p>
    <w:p w:rsidR="005876DB" w:rsidRPr="005876DB" w:rsidRDefault="005876DB" w:rsidP="00054379">
      <w:pPr>
        <w:jc w:val="both"/>
        <w:rPr>
          <w:rFonts w:ascii="Times New Roman" w:hAnsi="Times New Roman"/>
          <w:color w:val="FF0000"/>
          <w:lang w:val="en-US"/>
        </w:rPr>
      </w:pPr>
      <w:r w:rsidRPr="005876DB">
        <w:rPr>
          <w:rFonts w:ascii="Times New Roman" w:hAnsi="Times New Roman"/>
          <w:color w:val="FF0000"/>
          <w:lang w:val="en-US"/>
        </w:rPr>
        <w:t>……………………………………………………………</w:t>
      </w:r>
    </w:p>
    <w:p w:rsidR="00A154C7" w:rsidRPr="00CB30CB" w:rsidRDefault="00A154C7" w:rsidP="00054379">
      <w:pPr>
        <w:jc w:val="both"/>
        <w:rPr>
          <w:rFonts w:ascii="Times New Roman" w:hAnsi="Times New Roman"/>
          <w:lang w:val="en-US"/>
        </w:rPr>
      </w:pPr>
      <w:r w:rsidRPr="00CB30CB">
        <w:rPr>
          <w:rFonts w:ascii="Times New Roman" w:hAnsi="Times New Roman"/>
          <w:lang w:val="en-US"/>
        </w:rPr>
        <w:t>is of my own authorship and has not been published beforehand.</w:t>
      </w:r>
    </w:p>
    <w:p w:rsidR="00A154C7" w:rsidRPr="00CB30CB" w:rsidRDefault="00A154C7" w:rsidP="00054379">
      <w:pPr>
        <w:spacing w:line="240" w:lineRule="auto"/>
        <w:jc w:val="both"/>
        <w:rPr>
          <w:rFonts w:ascii="Times New Roman" w:hAnsi="Times New Roman"/>
          <w:lang w:val="en-US"/>
        </w:rPr>
      </w:pPr>
      <w:r w:rsidRPr="00CB30CB">
        <w:rPr>
          <w:rFonts w:ascii="Times New Roman" w:hAnsi="Times New Roman"/>
          <w:lang w:val="en-US"/>
        </w:rPr>
        <w:t>The publication in both paper and online version of the journal is permitted.</w:t>
      </w:r>
    </w:p>
    <w:p w:rsidR="00A154C7" w:rsidRDefault="00A154C7" w:rsidP="00CB30CB">
      <w:pPr>
        <w:spacing w:line="240" w:lineRule="auto"/>
        <w:jc w:val="both"/>
        <w:rPr>
          <w:rFonts w:ascii="Times New Roman" w:hAnsi="Times New Roman"/>
          <w:lang w:val="en-US"/>
        </w:rPr>
      </w:pPr>
    </w:p>
    <w:p w:rsidR="00A154C7" w:rsidRDefault="00A154C7" w:rsidP="00CB30CB">
      <w:pPr>
        <w:spacing w:line="240" w:lineRule="auto"/>
        <w:jc w:val="both"/>
        <w:rPr>
          <w:rFonts w:ascii="Times New Roman" w:hAnsi="Times New Roman"/>
          <w:lang w:val="en-US"/>
        </w:rPr>
      </w:pPr>
    </w:p>
    <w:p w:rsidR="00A154C7" w:rsidRPr="00CB30CB" w:rsidRDefault="00A154C7" w:rsidP="00CB30CB">
      <w:pPr>
        <w:spacing w:line="240" w:lineRule="auto"/>
        <w:jc w:val="both"/>
        <w:rPr>
          <w:rFonts w:ascii="Times New Roman" w:hAnsi="Times New Roman"/>
          <w:lang w:val="en-US"/>
        </w:rPr>
      </w:pPr>
    </w:p>
    <w:p w:rsidR="00A154C7" w:rsidRDefault="00A154C7" w:rsidP="00CB30CB">
      <w:pPr>
        <w:spacing w:after="120" w:line="240" w:lineRule="auto"/>
        <w:ind w:right="-108"/>
        <w:jc w:val="both"/>
        <w:rPr>
          <w:rFonts w:ascii="Times New Roman" w:hAnsi="Times New Roman"/>
          <w:lang w:val="en-US"/>
        </w:rPr>
      </w:pPr>
      <w:r w:rsidRPr="00CB30CB">
        <w:rPr>
          <w:rFonts w:ascii="Times New Roman" w:hAnsi="Times New Roman"/>
          <w:lang w:val="en-US"/>
        </w:rPr>
        <w:t xml:space="preserve"> (date)</w:t>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t>(signature)</w:t>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p>
    <w:p w:rsidR="00A154C7" w:rsidRDefault="00A154C7" w:rsidP="00CB30CB">
      <w:pPr>
        <w:spacing w:after="120" w:line="240" w:lineRule="auto"/>
        <w:ind w:right="-108"/>
        <w:jc w:val="both"/>
        <w:rPr>
          <w:rFonts w:ascii="Times New Roman" w:hAnsi="Times New Roman"/>
          <w:lang w:val="en-US"/>
        </w:rPr>
      </w:pPr>
    </w:p>
    <w:p w:rsidR="00A154C7" w:rsidRDefault="00A154C7" w:rsidP="00CB30CB">
      <w:pPr>
        <w:spacing w:after="120" w:line="240" w:lineRule="auto"/>
        <w:ind w:right="-108"/>
        <w:jc w:val="both"/>
        <w:rPr>
          <w:rFonts w:ascii="Times New Roman" w:hAnsi="Times New Roman"/>
          <w:lang w:val="en-US"/>
        </w:rPr>
      </w:pPr>
    </w:p>
    <w:p w:rsidR="00A154C7" w:rsidRDefault="00A154C7" w:rsidP="00CB30CB">
      <w:pPr>
        <w:spacing w:after="120" w:line="240" w:lineRule="auto"/>
        <w:ind w:right="-108"/>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F</w:t>
      </w:r>
      <w:r w:rsidRPr="00CB30CB">
        <w:rPr>
          <w:rFonts w:ascii="Times New Roman" w:hAnsi="Times New Roman"/>
          <w:lang w:val="en-US"/>
        </w:rPr>
        <w:t xml:space="preserve">ields of </w:t>
      </w:r>
      <w:r>
        <w:rPr>
          <w:rFonts w:ascii="Times New Roman" w:hAnsi="Times New Roman"/>
          <w:lang w:val="en-US"/>
        </w:rPr>
        <w:t>E</w:t>
      </w:r>
      <w:r w:rsidRPr="00CB30CB">
        <w:rPr>
          <w:rFonts w:ascii="Times New Roman" w:hAnsi="Times New Roman"/>
          <w:lang w:val="en-US"/>
        </w:rPr>
        <w:t>xploitation</w:t>
      </w:r>
      <w:r w:rsidRPr="00CB30CB">
        <w:rPr>
          <w:rFonts w:ascii="Times New Roman" w:hAnsi="Times New Roman"/>
          <w:lang w:val="en-US"/>
        </w:rPr>
        <w:tab/>
      </w:r>
    </w:p>
    <w:p w:rsidR="00A154C7" w:rsidRPr="00CB30CB" w:rsidRDefault="00A154C7" w:rsidP="00CB30CB">
      <w:pPr>
        <w:spacing w:after="120" w:line="240" w:lineRule="auto"/>
        <w:ind w:right="-108"/>
        <w:jc w:val="both"/>
        <w:rPr>
          <w:rFonts w:ascii="Times New Roman" w:hAnsi="Times New Roman"/>
          <w:lang w:val="en-US"/>
        </w:rPr>
      </w:pPr>
      <w:r w:rsidRPr="00CB30CB">
        <w:rPr>
          <w:rFonts w:ascii="Times New Roman" w:hAnsi="Times New Roman"/>
          <w:lang w:val="en-US"/>
        </w:rPr>
        <w:tab/>
      </w:r>
      <w:r w:rsidRPr="00CB30CB">
        <w:rPr>
          <w:rFonts w:ascii="Times New Roman" w:hAnsi="Times New Roman"/>
          <w:lang w:val="en-US"/>
        </w:rPr>
        <w:tab/>
      </w:r>
    </w:p>
    <w:p w:rsidR="00A154C7" w:rsidRPr="00CB30CB" w:rsidRDefault="00A154C7" w:rsidP="00CB30CB">
      <w:pPr>
        <w:spacing w:after="120" w:line="240" w:lineRule="auto"/>
        <w:ind w:right="-108"/>
        <w:jc w:val="both"/>
        <w:rPr>
          <w:rFonts w:ascii="Times New Roman" w:hAnsi="Times New Roman"/>
          <w:lang w:val="en-US"/>
        </w:rPr>
      </w:pPr>
      <w:r w:rsidRPr="00CB30CB">
        <w:rPr>
          <w:rFonts w:ascii="Times New Roman" w:hAnsi="Times New Roman"/>
          <w:b/>
          <w:lang w:val="en-US"/>
        </w:rPr>
        <w:t>T</w:t>
      </w:r>
      <w:r w:rsidRPr="00CB30CB">
        <w:rPr>
          <w:rFonts w:ascii="Times New Roman" w:hAnsi="Times New Roman"/>
          <w:b/>
          <w:bCs/>
          <w:lang w:val="en-US"/>
        </w:rPr>
        <w:t xml:space="preserve">he Author </w:t>
      </w:r>
      <w:r w:rsidRPr="00CB30CB">
        <w:rPr>
          <w:rFonts w:ascii="Times New Roman" w:hAnsi="Times New Roman"/>
          <w:bCs/>
          <w:lang w:val="en-US"/>
        </w:rPr>
        <w:t>declares</w:t>
      </w:r>
      <w:r w:rsidRPr="00CB30CB">
        <w:rPr>
          <w:rFonts w:ascii="Times New Roman" w:hAnsi="Times New Roman"/>
          <w:lang w:val="en-US"/>
        </w:rPr>
        <w:t xml:space="preserve"> that </w:t>
      </w:r>
      <w:r w:rsidRPr="00CB30CB">
        <w:rPr>
          <w:rFonts w:ascii="Times New Roman" w:hAnsi="Times New Roman"/>
          <w:color w:val="FF0000"/>
          <w:lang w:val="en-US"/>
        </w:rPr>
        <w:t>s/he</w:t>
      </w:r>
      <w:r w:rsidRPr="00CB30CB">
        <w:rPr>
          <w:rFonts w:ascii="Times New Roman" w:hAnsi="Times New Roman"/>
          <w:lang w:val="en-US"/>
        </w:rPr>
        <w:t xml:space="preserve"> holds an unlimited copyright of </w:t>
      </w:r>
      <w:r w:rsidRPr="00CB30CB">
        <w:rPr>
          <w:rFonts w:ascii="Times New Roman" w:hAnsi="Times New Roman"/>
          <w:b/>
          <w:bCs/>
          <w:lang w:val="en-US"/>
        </w:rPr>
        <w:t>the Work</w:t>
      </w:r>
      <w:r w:rsidRPr="00CB30CB">
        <w:rPr>
          <w:rFonts w:ascii="Times New Roman" w:hAnsi="Times New Roman"/>
          <w:bCs/>
          <w:lang w:val="en-US"/>
        </w:rPr>
        <w:t>. Upon the</w:t>
      </w:r>
      <w:r w:rsidRPr="00CB30CB">
        <w:rPr>
          <w:rFonts w:ascii="Times New Roman" w:hAnsi="Times New Roman"/>
          <w:b/>
          <w:lang w:val="en-US"/>
        </w:rPr>
        <w:t xml:space="preserve"> </w:t>
      </w:r>
      <w:r w:rsidRPr="00CB30CB">
        <w:rPr>
          <w:rFonts w:ascii="Times New Roman" w:hAnsi="Times New Roman"/>
          <w:bCs/>
          <w:lang w:val="en-US"/>
        </w:rPr>
        <w:t xml:space="preserve">acceptance of </w:t>
      </w:r>
      <w:r w:rsidRPr="00CB30CB">
        <w:rPr>
          <w:rFonts w:ascii="Times New Roman" w:hAnsi="Times New Roman"/>
          <w:b/>
          <w:bCs/>
          <w:lang w:val="en-US"/>
        </w:rPr>
        <w:t>the Work</w:t>
      </w:r>
      <w:r w:rsidRPr="00CB30CB">
        <w:rPr>
          <w:rFonts w:ascii="Times New Roman" w:hAnsi="Times New Roman"/>
          <w:bCs/>
          <w:lang w:val="en-US"/>
        </w:rPr>
        <w:t xml:space="preserve"> by </w:t>
      </w:r>
      <w:r w:rsidRPr="00CB30CB">
        <w:rPr>
          <w:rFonts w:ascii="Times New Roman" w:hAnsi="Times New Roman"/>
          <w:b/>
          <w:bCs/>
          <w:lang w:val="en-US"/>
        </w:rPr>
        <w:t>the Publisher</w:t>
      </w:r>
      <w:r w:rsidRPr="00CB30CB">
        <w:rPr>
          <w:rFonts w:ascii="Times New Roman" w:hAnsi="Times New Roman"/>
          <w:bCs/>
          <w:lang w:val="en-US"/>
        </w:rPr>
        <w:t>,</w:t>
      </w:r>
      <w:r w:rsidRPr="00CB30CB">
        <w:rPr>
          <w:rFonts w:ascii="Times New Roman" w:hAnsi="Times New Roman"/>
          <w:b/>
          <w:lang w:val="en-US"/>
        </w:rPr>
        <w:t xml:space="preserve"> the Author </w:t>
      </w:r>
      <w:r w:rsidRPr="00CB30CB">
        <w:rPr>
          <w:rFonts w:ascii="Times New Roman" w:hAnsi="Times New Roman"/>
          <w:lang w:val="en-US"/>
        </w:rPr>
        <w:t xml:space="preserve">grants </w:t>
      </w:r>
      <w:r w:rsidRPr="00CB30CB">
        <w:rPr>
          <w:rFonts w:ascii="Times New Roman" w:hAnsi="Times New Roman"/>
          <w:b/>
          <w:lang w:val="en-US"/>
        </w:rPr>
        <w:t>the Publisher</w:t>
      </w:r>
      <w:r w:rsidRPr="00CB30CB">
        <w:rPr>
          <w:rFonts w:ascii="Times New Roman" w:hAnsi="Times New Roman"/>
          <w:lang w:val="en-US"/>
        </w:rPr>
        <w:t xml:space="preserve"> the non-exclusive license, free of charge, without territorial limitation, to make use of </w:t>
      </w:r>
      <w:r w:rsidRPr="00CB30CB">
        <w:rPr>
          <w:rFonts w:ascii="Times New Roman" w:hAnsi="Times New Roman"/>
          <w:b/>
          <w:lang w:val="en-US"/>
        </w:rPr>
        <w:t>the Work</w:t>
      </w:r>
      <w:r w:rsidRPr="00CB30CB">
        <w:rPr>
          <w:rFonts w:ascii="Times New Roman" w:hAnsi="Times New Roman"/>
          <w:lang w:val="en-US"/>
        </w:rPr>
        <w:t xml:space="preserve"> the following fields of exploitation: </w:t>
      </w:r>
    </w:p>
    <w:p w:rsidR="00A154C7" w:rsidRPr="00CB30CB" w:rsidRDefault="00A154C7" w:rsidP="00CB30CB">
      <w:pPr>
        <w:numPr>
          <w:ilvl w:val="0"/>
          <w:numId w:val="1"/>
        </w:numPr>
        <w:spacing w:after="120" w:line="240" w:lineRule="auto"/>
        <w:ind w:right="-108"/>
        <w:jc w:val="both"/>
        <w:rPr>
          <w:rFonts w:ascii="Times New Roman" w:hAnsi="Times New Roman"/>
          <w:lang w:val="en-US"/>
        </w:rPr>
      </w:pPr>
      <w:r w:rsidRPr="00CB30CB">
        <w:rPr>
          <w:rFonts w:ascii="Times New Roman" w:hAnsi="Times New Roman"/>
          <w:lang w:val="en-US"/>
        </w:rPr>
        <w:t>permanent reproduction in an unlimited number of copies (including the translation into foreign languages) in all technologies known at the time of the conclusion of this  Agreement: print in any format, electronic format, reprography, magnetic recording, photography, and marketing;</w:t>
      </w:r>
    </w:p>
    <w:p w:rsidR="00A154C7" w:rsidRPr="00CB30CB" w:rsidRDefault="00A154C7" w:rsidP="00CB30CB">
      <w:pPr>
        <w:numPr>
          <w:ilvl w:val="0"/>
          <w:numId w:val="1"/>
        </w:numPr>
        <w:spacing w:after="120" w:line="240" w:lineRule="auto"/>
        <w:ind w:right="-108"/>
        <w:jc w:val="both"/>
        <w:rPr>
          <w:rFonts w:ascii="Times New Roman" w:hAnsi="Times New Roman"/>
          <w:lang w:val="en-US"/>
        </w:rPr>
      </w:pPr>
      <w:r w:rsidRPr="00CB30CB">
        <w:rPr>
          <w:rFonts w:ascii="Times New Roman" w:hAnsi="Times New Roman"/>
          <w:lang w:val="en-US"/>
        </w:rPr>
        <w:t xml:space="preserve">transmission in the computer network of </w:t>
      </w:r>
      <w:r w:rsidRPr="00CB30CB">
        <w:rPr>
          <w:rFonts w:ascii="Times New Roman" w:hAnsi="Times New Roman"/>
          <w:b/>
          <w:lang w:val="en-US"/>
        </w:rPr>
        <w:t>the</w:t>
      </w:r>
      <w:r w:rsidRPr="00CB30CB">
        <w:rPr>
          <w:rFonts w:ascii="Times New Roman" w:hAnsi="Times New Roman"/>
          <w:b/>
          <w:bCs/>
          <w:lang w:val="en-US"/>
        </w:rPr>
        <w:t xml:space="preserve"> Publisher</w:t>
      </w:r>
      <w:r w:rsidRPr="00CB30CB">
        <w:rPr>
          <w:rFonts w:ascii="Times New Roman" w:hAnsi="Times New Roman"/>
          <w:lang w:val="en-US"/>
        </w:rPr>
        <w:t>;</w:t>
      </w:r>
    </w:p>
    <w:p w:rsidR="00A154C7" w:rsidRPr="00CB30CB" w:rsidRDefault="00A154C7" w:rsidP="00CB30CB">
      <w:pPr>
        <w:numPr>
          <w:ilvl w:val="0"/>
          <w:numId w:val="1"/>
        </w:numPr>
        <w:spacing w:after="120" w:line="240" w:lineRule="auto"/>
        <w:ind w:right="-108"/>
        <w:jc w:val="both"/>
        <w:rPr>
          <w:rFonts w:ascii="Times New Roman" w:hAnsi="Times New Roman"/>
          <w:lang w:val="en-US"/>
        </w:rPr>
      </w:pPr>
      <w:r w:rsidRPr="00CB30CB">
        <w:rPr>
          <w:rFonts w:ascii="Times New Roman" w:hAnsi="Times New Roman"/>
          <w:lang w:val="en-US"/>
        </w:rPr>
        <w:t xml:space="preserve">public dissemination of </w:t>
      </w:r>
      <w:r w:rsidRPr="00CB30CB">
        <w:rPr>
          <w:rFonts w:ascii="Times New Roman" w:hAnsi="Times New Roman"/>
          <w:b/>
          <w:lang w:val="en-US"/>
        </w:rPr>
        <w:t xml:space="preserve">the Work </w:t>
      </w:r>
      <w:r w:rsidRPr="00CB30CB">
        <w:rPr>
          <w:rFonts w:ascii="Times New Roman" w:hAnsi="Times New Roman"/>
          <w:lang w:val="en-US"/>
        </w:rPr>
        <w:t>to make it available in any place and time, especially dissemination in IT networks, including computer networks (Internet, local networks), telephone networks, or other networks known at the time of the conclusion of this Agreement;</w:t>
      </w:r>
    </w:p>
    <w:p w:rsidR="00A154C7" w:rsidRPr="00CB30CB" w:rsidRDefault="00A154C7" w:rsidP="00CB30CB">
      <w:pPr>
        <w:numPr>
          <w:ilvl w:val="0"/>
          <w:numId w:val="1"/>
        </w:numPr>
        <w:spacing w:after="120" w:line="240" w:lineRule="auto"/>
        <w:ind w:right="-108"/>
        <w:jc w:val="both"/>
        <w:rPr>
          <w:rFonts w:ascii="Times New Roman" w:hAnsi="Times New Roman"/>
          <w:lang w:val="en-US"/>
        </w:rPr>
      </w:pPr>
      <w:r w:rsidRPr="00CB30CB">
        <w:rPr>
          <w:rFonts w:ascii="Times New Roman" w:hAnsi="Times New Roman"/>
          <w:lang w:val="en-US"/>
        </w:rPr>
        <w:t xml:space="preserve">rental, loan; </w:t>
      </w:r>
    </w:p>
    <w:p w:rsidR="00A154C7" w:rsidRPr="00CB30CB" w:rsidRDefault="00A154C7" w:rsidP="00CB30CB">
      <w:pPr>
        <w:numPr>
          <w:ilvl w:val="0"/>
          <w:numId w:val="1"/>
        </w:numPr>
        <w:spacing w:after="120" w:line="240" w:lineRule="auto"/>
        <w:ind w:right="-108"/>
        <w:jc w:val="both"/>
        <w:rPr>
          <w:rFonts w:ascii="Times New Roman" w:hAnsi="Times New Roman"/>
          <w:lang w:val="en-US"/>
        </w:rPr>
      </w:pPr>
      <w:r w:rsidRPr="00CB30CB">
        <w:rPr>
          <w:rFonts w:ascii="Times New Roman" w:hAnsi="Times New Roman"/>
          <w:lang w:val="en-US"/>
        </w:rPr>
        <w:t>broadcast and retransmit by means of wire or wireless transmission of vision and/or  sound, by ground or  satellite stations:</w:t>
      </w:r>
    </w:p>
    <w:p w:rsidR="00A154C7" w:rsidRPr="00CB30CB" w:rsidRDefault="00A154C7" w:rsidP="00CB30CB">
      <w:pPr>
        <w:numPr>
          <w:ilvl w:val="0"/>
          <w:numId w:val="1"/>
        </w:numPr>
        <w:spacing w:after="120" w:line="240" w:lineRule="auto"/>
        <w:ind w:right="-108"/>
        <w:jc w:val="both"/>
        <w:rPr>
          <w:rFonts w:ascii="Times New Roman" w:hAnsi="Times New Roman"/>
          <w:lang w:val="en-US"/>
        </w:rPr>
      </w:pPr>
      <w:r w:rsidRPr="00CB30CB">
        <w:rPr>
          <w:rFonts w:ascii="Times New Roman" w:hAnsi="Times New Roman"/>
          <w:lang w:val="en-US"/>
        </w:rPr>
        <w:t>copying and duplicating by means of Photo Mechanic technologies or other technologies known at the time of the conclusion of this Agreement:</w:t>
      </w:r>
    </w:p>
    <w:p w:rsidR="00A154C7" w:rsidRPr="00CB30CB" w:rsidRDefault="00A154C7" w:rsidP="00CB30CB">
      <w:pPr>
        <w:numPr>
          <w:ilvl w:val="0"/>
          <w:numId w:val="1"/>
        </w:numPr>
        <w:spacing w:after="120" w:line="240" w:lineRule="auto"/>
        <w:ind w:right="-108"/>
        <w:jc w:val="both"/>
        <w:rPr>
          <w:rFonts w:ascii="Times New Roman" w:hAnsi="Times New Roman"/>
          <w:lang w:val="en-US"/>
        </w:rPr>
      </w:pPr>
      <w:r w:rsidRPr="00CB30CB">
        <w:rPr>
          <w:rFonts w:ascii="Times New Roman" w:hAnsi="Times New Roman"/>
          <w:lang w:val="en-US"/>
        </w:rPr>
        <w:t>public performance, projection, displaying;</w:t>
      </w:r>
    </w:p>
    <w:p w:rsidR="00A154C7" w:rsidRDefault="00A154C7" w:rsidP="00CB30CB">
      <w:pPr>
        <w:numPr>
          <w:ilvl w:val="0"/>
          <w:numId w:val="1"/>
        </w:numPr>
        <w:spacing w:after="120" w:line="240" w:lineRule="auto"/>
        <w:jc w:val="both"/>
        <w:rPr>
          <w:rFonts w:ascii="Times New Roman" w:hAnsi="Times New Roman"/>
          <w:lang w:val="en-US"/>
        </w:rPr>
      </w:pPr>
      <w:r w:rsidRPr="00CB30CB">
        <w:rPr>
          <w:rFonts w:ascii="Times New Roman" w:hAnsi="Times New Roman"/>
          <w:lang w:val="en-US"/>
        </w:rPr>
        <w:t>the use for advertising and promotional purposes, including IT networks.</w:t>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sidRPr="00CB30CB">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A154C7" w:rsidRDefault="00A154C7" w:rsidP="00CB30CB">
      <w:pPr>
        <w:spacing w:after="120" w:line="240" w:lineRule="auto"/>
        <w:ind w:left="360"/>
        <w:jc w:val="both"/>
        <w:rPr>
          <w:rFonts w:ascii="Times New Roman" w:hAnsi="Times New Roman"/>
          <w:lang w:val="en-US"/>
        </w:rPr>
      </w:pPr>
    </w:p>
    <w:p w:rsidR="00A154C7" w:rsidRDefault="00A154C7" w:rsidP="00CB30CB">
      <w:pPr>
        <w:spacing w:after="120" w:line="240" w:lineRule="auto"/>
        <w:ind w:left="360"/>
        <w:jc w:val="both"/>
        <w:rPr>
          <w:rFonts w:ascii="Times New Roman" w:hAnsi="Times New Roman"/>
          <w:lang w:val="en-US"/>
        </w:rPr>
      </w:pPr>
    </w:p>
    <w:p w:rsidR="00A154C7" w:rsidRPr="00CB30CB" w:rsidRDefault="00A154C7" w:rsidP="00CB30CB">
      <w:pPr>
        <w:spacing w:after="120" w:line="240" w:lineRule="auto"/>
        <w:ind w:left="360"/>
        <w:jc w:val="both"/>
        <w:rPr>
          <w:rFonts w:ascii="Times New Roman" w:hAnsi="Times New Roman"/>
          <w:lang w:val="en-US"/>
        </w:rPr>
      </w:pPr>
      <w:r w:rsidRPr="00CB30CB">
        <w:rPr>
          <w:rFonts w:ascii="Times New Roman" w:hAnsi="Times New Roman"/>
          <w:lang w:val="en-US"/>
        </w:rPr>
        <w:t>(date)</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CB30CB">
        <w:rPr>
          <w:rFonts w:ascii="Times New Roman" w:hAnsi="Times New Roman"/>
          <w:lang w:val="en-US"/>
        </w:rPr>
        <w:t>(signature)</w:t>
      </w:r>
      <w:r w:rsidRPr="00CB30CB">
        <w:rPr>
          <w:rFonts w:ascii="Times New Roman" w:hAnsi="Times New Roman"/>
          <w:lang w:val="en-US"/>
        </w:rPr>
        <w:tab/>
      </w:r>
    </w:p>
    <w:sectPr w:rsidR="00A154C7" w:rsidRPr="00CB30CB" w:rsidSect="002B4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wift-Ligh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64BF"/>
    <w:multiLevelType w:val="hybridMultilevel"/>
    <w:tmpl w:val="7358849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EA"/>
    <w:rsid w:val="000218AF"/>
    <w:rsid w:val="00034FEE"/>
    <w:rsid w:val="00054379"/>
    <w:rsid w:val="001E31C7"/>
    <w:rsid w:val="002B4AEA"/>
    <w:rsid w:val="003D5BC9"/>
    <w:rsid w:val="00407065"/>
    <w:rsid w:val="004E5D1C"/>
    <w:rsid w:val="005876DB"/>
    <w:rsid w:val="006928E9"/>
    <w:rsid w:val="006A7159"/>
    <w:rsid w:val="006F1F4E"/>
    <w:rsid w:val="007235EA"/>
    <w:rsid w:val="00965DFA"/>
    <w:rsid w:val="00A154C7"/>
    <w:rsid w:val="00CB30CB"/>
    <w:rsid w:val="00CD6984"/>
    <w:rsid w:val="00D1142D"/>
    <w:rsid w:val="00E55722"/>
    <w:rsid w:val="00EB2C78"/>
    <w:rsid w:val="00F06F43"/>
    <w:rsid w:val="00F10EB6"/>
    <w:rsid w:val="00F46855"/>
  </w:rsids>
  <m:mathPr>
    <m:mathFont m:val="Cambria Math"/>
    <m:brkBin m:val="before"/>
    <m:brkBinSub m:val="--"/>
    <m:smallFrac m:val="off"/>
    <m:dispDef/>
    <m:lMargin m:val="0"/>
    <m:rMargin m:val="0"/>
    <m:defJc m:val="centerGroup"/>
    <m:wrapIndent m:val="1440"/>
    <m:intLim m:val="subSup"/>
    <m:naryLim m:val="undOvr"/>
  </m:mathPr>
  <w:uiCompat97To2003/>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AEA"/>
    <w:pPr>
      <w:spacing w:line="360"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250</Words>
  <Characters>1502</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UW_WO</dc:creator>
  <cp:keywords/>
  <dc:description/>
  <cp:lastModifiedBy>Patryk Zając</cp:lastModifiedBy>
  <cp:revision>10</cp:revision>
  <dcterms:created xsi:type="dcterms:W3CDTF">2012-10-25T13:31:00Z</dcterms:created>
  <dcterms:modified xsi:type="dcterms:W3CDTF">2019-08-23T11:46:00Z</dcterms:modified>
</cp:coreProperties>
</file>